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113" w:rsidRDefault="00284B3D">
      <w:pPr>
        <w:jc w:val="center"/>
        <w:rPr>
          <w:rFonts w:ascii="微软雅黑" w:eastAsia="微软雅黑" w:hAnsi="微软雅黑" w:cs="微软雅黑"/>
          <w:b/>
          <w:bCs/>
          <w:color w:val="3E3E3E"/>
          <w:sz w:val="36"/>
          <w:szCs w:val="36"/>
          <w:shd w:val="clear" w:color="auto" w:fill="FFFFFF"/>
        </w:rPr>
      </w:pPr>
      <w:r>
        <w:rPr>
          <w:rFonts w:ascii="微软雅黑" w:eastAsia="微软雅黑" w:hAnsi="微软雅黑" w:cs="微软雅黑" w:hint="eastAsia"/>
          <w:b/>
          <w:bCs/>
          <w:color w:val="3E3E3E"/>
          <w:sz w:val="36"/>
          <w:szCs w:val="36"/>
          <w:shd w:val="clear" w:color="auto" w:fill="FFFFFF"/>
        </w:rPr>
        <w:t>黑龙江省科学技术厅</w:t>
      </w:r>
      <w:r>
        <w:rPr>
          <w:rFonts w:ascii="微软雅黑" w:eastAsia="微软雅黑" w:hAnsi="微软雅黑" w:cs="微软雅黑" w:hint="eastAsia"/>
          <w:b/>
          <w:bCs/>
          <w:color w:val="3E3E3E"/>
          <w:sz w:val="36"/>
          <w:szCs w:val="36"/>
          <w:shd w:val="clear" w:color="auto" w:fill="FFFFFF"/>
        </w:rPr>
        <w:t xml:space="preserve"> </w:t>
      </w:r>
      <w:r>
        <w:rPr>
          <w:rFonts w:ascii="微软雅黑" w:eastAsia="微软雅黑" w:hAnsi="微软雅黑" w:cs="微软雅黑" w:hint="eastAsia"/>
          <w:b/>
          <w:bCs/>
          <w:color w:val="3E3E3E"/>
          <w:sz w:val="36"/>
          <w:szCs w:val="36"/>
          <w:shd w:val="clear" w:color="auto" w:fill="FFFFFF"/>
        </w:rPr>
        <w:t>黑龙江省财政厅</w:t>
      </w:r>
    </w:p>
    <w:p w:rsidR="00315113" w:rsidRDefault="00284B3D">
      <w:pPr>
        <w:jc w:val="center"/>
        <w:rPr>
          <w:rFonts w:ascii="微软雅黑" w:eastAsia="微软雅黑" w:hAnsi="微软雅黑" w:cs="微软雅黑"/>
          <w:b/>
          <w:bCs/>
          <w:color w:val="3E3E3E"/>
          <w:sz w:val="36"/>
          <w:szCs w:val="36"/>
          <w:shd w:val="clear" w:color="auto" w:fill="FFFFFF"/>
        </w:rPr>
      </w:pPr>
      <w:r>
        <w:rPr>
          <w:rFonts w:ascii="微软雅黑" w:eastAsia="微软雅黑" w:hAnsi="微软雅黑" w:cs="微软雅黑" w:hint="eastAsia"/>
          <w:b/>
          <w:bCs/>
          <w:color w:val="3E3E3E"/>
          <w:sz w:val="36"/>
          <w:szCs w:val="36"/>
          <w:shd w:val="clear" w:color="auto" w:fill="FFFFFF"/>
        </w:rPr>
        <w:t>关于申报</w:t>
      </w:r>
      <w:r>
        <w:rPr>
          <w:rFonts w:ascii="微软雅黑" w:eastAsia="微软雅黑" w:hAnsi="微软雅黑" w:cs="微软雅黑" w:hint="eastAsia"/>
          <w:b/>
          <w:bCs/>
          <w:color w:val="3E3E3E"/>
          <w:sz w:val="36"/>
          <w:szCs w:val="36"/>
          <w:shd w:val="clear" w:color="auto" w:fill="FFFFFF"/>
        </w:rPr>
        <w:t>2020</w:t>
      </w:r>
      <w:r>
        <w:rPr>
          <w:rFonts w:ascii="微软雅黑" w:eastAsia="微软雅黑" w:hAnsi="微软雅黑" w:cs="微软雅黑" w:hint="eastAsia"/>
          <w:b/>
          <w:bCs/>
          <w:color w:val="3E3E3E"/>
          <w:sz w:val="36"/>
          <w:szCs w:val="36"/>
          <w:shd w:val="clear" w:color="auto" w:fill="FFFFFF"/>
        </w:rPr>
        <w:t>年度省自然科学基金项目的通知</w:t>
      </w:r>
    </w:p>
    <w:p w:rsidR="00077F87" w:rsidRDefault="00077F87">
      <w:pPr>
        <w:rPr>
          <w:rFonts w:ascii="微软雅黑" w:eastAsia="微软雅黑" w:hAnsi="微软雅黑" w:cs="微软雅黑" w:hint="eastAsia"/>
          <w:color w:val="3E3E3E"/>
          <w:sz w:val="24"/>
          <w:shd w:val="clear" w:color="auto" w:fill="FFFFFF"/>
        </w:rPr>
      </w:pPr>
    </w:p>
    <w:p w:rsidR="00A8567F" w:rsidRDefault="00284B3D" w:rsidP="00077F87">
      <w:pPr>
        <w:spacing w:line="480" w:lineRule="exact"/>
        <w:rPr>
          <w:rFonts w:ascii="微软雅黑" w:eastAsia="微软雅黑" w:hAnsi="微软雅黑" w:cs="微软雅黑" w:hint="eastAsia"/>
          <w:color w:val="3E3E3E"/>
          <w:sz w:val="24"/>
          <w:shd w:val="clear" w:color="auto" w:fill="FFFFFF"/>
        </w:rPr>
      </w:pPr>
      <w:r>
        <w:rPr>
          <w:rFonts w:ascii="微软雅黑" w:eastAsia="微软雅黑" w:hAnsi="微软雅黑" w:cs="微软雅黑" w:hint="eastAsia"/>
          <w:color w:val="3E3E3E"/>
          <w:sz w:val="24"/>
          <w:shd w:val="clear" w:color="auto" w:fill="FFFFFF"/>
        </w:rPr>
        <w:t>各有关单位：</w:t>
      </w:r>
      <w:r>
        <w:rPr>
          <w:rFonts w:ascii="微软雅黑" w:eastAsia="微软雅黑" w:hAnsi="微软雅黑" w:cs="微软雅黑" w:hint="eastAsia"/>
          <w:color w:val="3E3E3E"/>
          <w:sz w:val="24"/>
          <w:shd w:val="clear" w:color="auto" w:fill="FFFFFF"/>
        </w:rPr>
        <w:t> </w:t>
      </w:r>
    </w:p>
    <w:p w:rsidR="00A8567F" w:rsidRDefault="00284B3D" w:rsidP="00077F87">
      <w:pPr>
        <w:spacing w:line="480" w:lineRule="exact"/>
        <w:rPr>
          <w:rFonts w:ascii="微软雅黑" w:eastAsia="微软雅黑" w:hAnsi="微软雅黑" w:cs="微软雅黑" w:hint="eastAsia"/>
          <w:color w:val="3E3E3E"/>
          <w:sz w:val="24"/>
          <w:shd w:val="clear" w:color="auto" w:fill="FFFFFF"/>
        </w:rPr>
      </w:pPr>
      <w:r>
        <w:rPr>
          <w:rFonts w:ascii="微软雅黑" w:eastAsia="微软雅黑" w:hAnsi="微软雅黑" w:cs="微软雅黑" w:hint="eastAsia"/>
          <w:color w:val="3E3E3E"/>
          <w:sz w:val="24"/>
          <w:shd w:val="clear" w:color="auto" w:fill="FFFFFF"/>
        </w:rPr>
        <w:t>  根据《黑龙江省自然科学基金管理办法》的规定，为做好</w:t>
      </w:r>
      <w:r>
        <w:rPr>
          <w:rFonts w:ascii="微软雅黑" w:eastAsia="微软雅黑" w:hAnsi="微软雅黑" w:cs="微软雅黑" w:hint="eastAsia"/>
          <w:color w:val="3E3E3E"/>
          <w:sz w:val="24"/>
          <w:shd w:val="clear" w:color="auto" w:fill="FFFFFF"/>
        </w:rPr>
        <w:t>2020</w:t>
      </w:r>
      <w:r>
        <w:rPr>
          <w:rFonts w:ascii="微软雅黑" w:eastAsia="微软雅黑" w:hAnsi="微软雅黑" w:cs="微软雅黑" w:hint="eastAsia"/>
          <w:color w:val="3E3E3E"/>
          <w:sz w:val="24"/>
          <w:shd w:val="clear" w:color="auto" w:fill="FFFFFF"/>
        </w:rPr>
        <w:t>年省自然科学基金项目的申报工作，现将有关事项通知如下：</w:t>
      </w:r>
    </w:p>
    <w:p w:rsidR="00315113" w:rsidRDefault="00284B3D" w:rsidP="00077F87">
      <w:pPr>
        <w:spacing w:line="480" w:lineRule="exact"/>
      </w:pPr>
      <w:r>
        <w:rPr>
          <w:rFonts w:ascii="微软雅黑" w:eastAsia="微软雅黑" w:hAnsi="微软雅黑" w:cs="微软雅黑" w:hint="eastAsia"/>
          <w:color w:val="3E3E3E"/>
          <w:sz w:val="24"/>
          <w:shd w:val="clear" w:color="auto" w:fill="FFFFFF"/>
        </w:rPr>
        <w:t>  一、项目类别</w:t>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一）省自然科学基金研究团队项目：以培育一批能够长期植根于龙江，活跃在重点产业发展领域，致力于解决产业发展中的科学和技术问题的研究团队为目标，支持具有良好合作基础、科技创新能力强、优势互补、产学研用相结合的优秀科研团队开展协同创新研究，拟资助</w:t>
      </w:r>
      <w:r>
        <w:rPr>
          <w:rFonts w:ascii="微软雅黑" w:eastAsia="微软雅黑" w:hAnsi="微软雅黑" w:cs="微软雅黑" w:hint="eastAsia"/>
          <w:color w:val="3E3E3E"/>
          <w:sz w:val="24"/>
          <w:shd w:val="clear" w:color="auto" w:fill="FFFFFF"/>
        </w:rPr>
        <w:t>10</w:t>
      </w:r>
      <w:r>
        <w:rPr>
          <w:rFonts w:ascii="微软雅黑" w:eastAsia="微软雅黑" w:hAnsi="微软雅黑" w:cs="微软雅黑" w:hint="eastAsia"/>
          <w:color w:val="3E3E3E"/>
          <w:sz w:val="24"/>
          <w:shd w:val="clear" w:color="auto" w:fill="FFFFFF"/>
        </w:rPr>
        <w:t>项，资助强度</w:t>
      </w:r>
      <w:r>
        <w:rPr>
          <w:rFonts w:ascii="微软雅黑" w:eastAsia="微软雅黑" w:hAnsi="微软雅黑" w:cs="微软雅黑" w:hint="eastAsia"/>
          <w:color w:val="3E3E3E"/>
          <w:sz w:val="24"/>
          <w:shd w:val="clear" w:color="auto" w:fill="FFFFFF"/>
        </w:rPr>
        <w:t>100</w:t>
      </w:r>
      <w:r>
        <w:rPr>
          <w:rFonts w:ascii="微软雅黑" w:eastAsia="微软雅黑" w:hAnsi="微软雅黑" w:cs="微软雅黑" w:hint="eastAsia"/>
          <w:color w:val="3E3E3E"/>
          <w:sz w:val="24"/>
          <w:shd w:val="clear" w:color="auto" w:fill="FFFFFF"/>
        </w:rPr>
        <w:t>万元</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t>项，执行时间三年。</w:t>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  （二）省自然科学基金杰出青年项目：以培养造就一批进入国内外科技前沿的领军人才为目标，支持在科学研究方面已取得突出成绩的青年科技人员深入开展创新研究，拟资助</w:t>
      </w:r>
      <w:r>
        <w:rPr>
          <w:rFonts w:ascii="微软雅黑" w:eastAsia="微软雅黑" w:hAnsi="微软雅黑" w:cs="微软雅黑" w:hint="eastAsia"/>
          <w:color w:val="3E3E3E"/>
          <w:sz w:val="24"/>
          <w:shd w:val="clear" w:color="auto" w:fill="FFFFFF"/>
        </w:rPr>
        <w:t>20</w:t>
      </w:r>
      <w:r>
        <w:rPr>
          <w:rFonts w:ascii="微软雅黑" w:eastAsia="微软雅黑" w:hAnsi="微软雅黑" w:cs="微软雅黑" w:hint="eastAsia"/>
          <w:color w:val="3E3E3E"/>
          <w:sz w:val="24"/>
          <w:shd w:val="clear" w:color="auto" w:fill="FFFFFF"/>
        </w:rPr>
        <w:t>项，资助强度</w:t>
      </w:r>
      <w:r>
        <w:rPr>
          <w:rFonts w:ascii="微软雅黑" w:eastAsia="微软雅黑" w:hAnsi="微软雅黑" w:cs="微软雅黑" w:hint="eastAsia"/>
          <w:color w:val="3E3E3E"/>
          <w:sz w:val="24"/>
          <w:shd w:val="clear" w:color="auto" w:fill="FFFFFF"/>
        </w:rPr>
        <w:t>50</w:t>
      </w:r>
      <w:r>
        <w:rPr>
          <w:rFonts w:ascii="微软雅黑" w:eastAsia="微软雅黑" w:hAnsi="微软雅黑" w:cs="微软雅黑" w:hint="eastAsia"/>
          <w:color w:val="3E3E3E"/>
          <w:sz w:val="24"/>
          <w:shd w:val="clear" w:color="auto" w:fill="FFFFFF"/>
        </w:rPr>
        <w:t>万元</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t>项，执行时间三年。 </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三）省自然科学基金重点项目：以促进应用基础研究与应用技术研究融通创新发展，推动若干重要领域或科学前沿取得突破为目标，支持科技人员围绕我省产业发展和重点民生领域开展前瞻性、创新性研究，拟资助</w:t>
      </w:r>
      <w:r>
        <w:rPr>
          <w:rFonts w:ascii="微软雅黑" w:eastAsia="微软雅黑" w:hAnsi="微软雅黑" w:cs="微软雅黑" w:hint="eastAsia"/>
          <w:color w:val="3E3E3E"/>
          <w:sz w:val="24"/>
          <w:shd w:val="clear" w:color="auto" w:fill="FFFFFF"/>
        </w:rPr>
        <w:t>30</w:t>
      </w:r>
      <w:r>
        <w:rPr>
          <w:rFonts w:ascii="微软雅黑" w:eastAsia="微软雅黑" w:hAnsi="微软雅黑" w:cs="微软雅黑" w:hint="eastAsia"/>
          <w:color w:val="3E3E3E"/>
          <w:sz w:val="24"/>
          <w:shd w:val="clear" w:color="auto" w:fill="FFFFFF"/>
        </w:rPr>
        <w:t>项，资助强度</w:t>
      </w:r>
      <w:r>
        <w:rPr>
          <w:rFonts w:ascii="微软雅黑" w:eastAsia="微软雅黑" w:hAnsi="微软雅黑" w:cs="微软雅黑" w:hint="eastAsia"/>
          <w:color w:val="3E3E3E"/>
          <w:sz w:val="24"/>
          <w:shd w:val="clear" w:color="auto" w:fill="FFFFFF"/>
        </w:rPr>
        <w:t>50</w:t>
      </w:r>
      <w:r>
        <w:rPr>
          <w:rFonts w:ascii="微软雅黑" w:eastAsia="微软雅黑" w:hAnsi="微软雅黑" w:cs="微软雅黑" w:hint="eastAsia"/>
          <w:color w:val="3E3E3E"/>
          <w:sz w:val="24"/>
          <w:shd w:val="clear" w:color="auto" w:fill="FFFFFF"/>
        </w:rPr>
        <w:t>万元</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t>项，执行时间三年。</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四）省自然科学基金优秀青年项目：以培育一批有望进入国内外科技前沿的优秀科研骨干和科技领军人才后备力量为目标，支持青年科技人员围绕我省经济社会发展中的科学和技术问题开展创新研究，拟资助</w:t>
      </w:r>
      <w:r>
        <w:rPr>
          <w:rFonts w:ascii="微软雅黑" w:eastAsia="微软雅黑" w:hAnsi="微软雅黑" w:cs="微软雅黑" w:hint="eastAsia"/>
          <w:color w:val="3E3E3E"/>
          <w:sz w:val="24"/>
          <w:shd w:val="clear" w:color="auto" w:fill="FFFFFF"/>
        </w:rPr>
        <w:t>150</w:t>
      </w:r>
      <w:r>
        <w:rPr>
          <w:rFonts w:ascii="微软雅黑" w:eastAsia="微软雅黑" w:hAnsi="微软雅黑" w:cs="微软雅黑" w:hint="eastAsia"/>
          <w:color w:val="3E3E3E"/>
          <w:sz w:val="24"/>
          <w:shd w:val="clear" w:color="auto" w:fill="FFFFFF"/>
        </w:rPr>
        <w:t>项，资助强度</w:t>
      </w:r>
      <w:r>
        <w:rPr>
          <w:rFonts w:ascii="微软雅黑" w:eastAsia="微软雅黑" w:hAnsi="微软雅黑" w:cs="微软雅黑" w:hint="eastAsia"/>
          <w:color w:val="3E3E3E"/>
          <w:sz w:val="24"/>
          <w:shd w:val="clear" w:color="auto" w:fill="FFFFFF"/>
        </w:rPr>
        <w:t>10</w:t>
      </w:r>
      <w:r>
        <w:rPr>
          <w:rFonts w:ascii="微软雅黑" w:eastAsia="微软雅黑" w:hAnsi="微软雅黑" w:cs="微软雅黑" w:hint="eastAsia"/>
          <w:color w:val="3E3E3E"/>
          <w:sz w:val="24"/>
          <w:shd w:val="clear" w:color="auto" w:fill="FFFFFF"/>
        </w:rPr>
        <w:t>万元</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t>项，执行时间三年。</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  （五）省自然科学基金联合引导项目：以</w:t>
      </w:r>
      <w:r>
        <w:rPr>
          <w:rFonts w:ascii="微软雅黑" w:eastAsia="微软雅黑" w:hAnsi="微软雅黑" w:cs="微软雅黑" w:hint="eastAsia"/>
          <w:color w:val="3E3E3E"/>
          <w:sz w:val="24"/>
          <w:shd w:val="clear" w:color="auto" w:fill="FFFFFF"/>
        </w:rPr>
        <w:t>培养、稳定和储备科技人才队伍为目标，由省自然科学基金按照一定资助比例，引导社会力量共同支持科技人员开展创新性应用基础研究。每个联合单位资助项目不少于</w:t>
      </w:r>
      <w:r>
        <w:rPr>
          <w:rFonts w:ascii="微软雅黑" w:eastAsia="微软雅黑" w:hAnsi="微软雅黑" w:cs="微软雅黑" w:hint="eastAsia"/>
          <w:color w:val="3E3E3E"/>
          <w:sz w:val="24"/>
          <w:shd w:val="clear" w:color="auto" w:fill="FFFFFF"/>
        </w:rPr>
        <w:t>5</w:t>
      </w:r>
      <w:r>
        <w:rPr>
          <w:rFonts w:ascii="微软雅黑" w:eastAsia="微软雅黑" w:hAnsi="微软雅黑" w:cs="微软雅黑" w:hint="eastAsia"/>
          <w:color w:val="3E3E3E"/>
          <w:sz w:val="24"/>
          <w:shd w:val="clear" w:color="auto" w:fill="FFFFFF"/>
        </w:rPr>
        <w:t>项，资助强度一般为</w:t>
      </w:r>
      <w:r>
        <w:rPr>
          <w:rFonts w:ascii="微软雅黑" w:eastAsia="微软雅黑" w:hAnsi="微软雅黑" w:cs="微软雅黑" w:hint="eastAsia"/>
          <w:color w:val="3E3E3E"/>
          <w:sz w:val="24"/>
          <w:shd w:val="clear" w:color="auto" w:fill="FFFFFF"/>
        </w:rPr>
        <w:t>10</w:t>
      </w:r>
      <w:r>
        <w:rPr>
          <w:rFonts w:ascii="微软雅黑" w:eastAsia="微软雅黑" w:hAnsi="微软雅黑" w:cs="微软雅黑" w:hint="eastAsia"/>
          <w:color w:val="3E3E3E"/>
          <w:sz w:val="24"/>
          <w:shd w:val="clear" w:color="auto" w:fill="FFFFFF"/>
        </w:rPr>
        <w:t>万元</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t>项，其中省财政资助</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万元</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t>项，依托单位资助</w:t>
      </w:r>
      <w:r>
        <w:rPr>
          <w:rFonts w:ascii="微软雅黑" w:eastAsia="微软雅黑" w:hAnsi="微软雅黑" w:cs="微软雅黑" w:hint="eastAsia"/>
          <w:color w:val="3E3E3E"/>
          <w:sz w:val="24"/>
          <w:shd w:val="clear" w:color="auto" w:fill="FFFFFF"/>
        </w:rPr>
        <w:t>8</w:t>
      </w:r>
      <w:r>
        <w:rPr>
          <w:rFonts w:ascii="微软雅黑" w:eastAsia="微软雅黑" w:hAnsi="微软雅黑" w:cs="微软雅黑" w:hint="eastAsia"/>
          <w:color w:val="3E3E3E"/>
          <w:sz w:val="24"/>
          <w:shd w:val="clear" w:color="auto" w:fill="FFFFFF"/>
        </w:rPr>
        <w:t>万元</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t>项，执行时间三年。</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lastRenderedPageBreak/>
        <w:t>  二、申报方式和时间</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  （一）</w:t>
      </w:r>
      <w:r>
        <w:rPr>
          <w:rFonts w:ascii="微软雅黑" w:eastAsia="微软雅黑" w:hAnsi="微软雅黑" w:cs="微软雅黑" w:hint="eastAsia"/>
          <w:color w:val="3E3E3E"/>
          <w:sz w:val="24"/>
          <w:shd w:val="clear" w:color="auto" w:fill="FFFFFF"/>
        </w:rPr>
        <w:t>2020</w:t>
      </w:r>
      <w:r>
        <w:rPr>
          <w:rFonts w:ascii="微软雅黑" w:eastAsia="微软雅黑" w:hAnsi="微软雅黑" w:cs="微软雅黑" w:hint="eastAsia"/>
          <w:color w:val="3E3E3E"/>
          <w:sz w:val="24"/>
          <w:shd w:val="clear" w:color="auto" w:fill="FFFFFF"/>
        </w:rPr>
        <w:t>年度省自然科学基金项目申报工作落实</w:t>
      </w:r>
      <w:r>
        <w:rPr>
          <w:rFonts w:ascii="微软雅黑" w:eastAsia="微软雅黑" w:hAnsi="微软雅黑" w:cs="微软雅黑" w:hint="eastAsia"/>
          <w:color w:val="3E3E3E"/>
          <w:sz w:val="24"/>
          <w:shd w:val="clear" w:color="auto" w:fill="FFFFFF"/>
        </w:rPr>
        <w:t xml:space="preserve"> </w:t>
      </w:r>
      <w:r>
        <w:rPr>
          <w:rFonts w:ascii="微软雅黑" w:eastAsia="微软雅黑" w:hAnsi="微软雅黑" w:cs="微软雅黑" w:hint="eastAsia"/>
          <w:color w:val="3E3E3E"/>
          <w:sz w:val="24"/>
          <w:shd w:val="clear" w:color="auto" w:fill="FFFFFF"/>
        </w:rPr>
        <w:t>“最多跑一次”要求，项目申请人通过黑龙江省科技创新服务平台（网址</w:t>
      </w:r>
      <w:r>
        <w:rPr>
          <w:rFonts w:ascii="微软雅黑" w:eastAsia="微软雅黑" w:hAnsi="微软雅黑" w:cs="微软雅黑" w:hint="eastAsia"/>
          <w:color w:val="3E3E3E"/>
          <w:sz w:val="24"/>
          <w:shd w:val="clear" w:color="auto" w:fill="FFFFFF"/>
        </w:rPr>
        <w:t>http://111.40.160.180:8180</w:t>
      </w:r>
      <w:r>
        <w:rPr>
          <w:rFonts w:ascii="微软雅黑" w:eastAsia="微软雅黑" w:hAnsi="微软雅黑" w:cs="微软雅黑" w:hint="eastAsia"/>
          <w:color w:val="3E3E3E"/>
          <w:sz w:val="24"/>
          <w:shd w:val="clear" w:color="auto" w:fill="FFFFFF"/>
        </w:rPr>
        <w:t>）在线提交申请材料，经依托单位在线审核推荐，不需要报送纸质申请书。</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 （二）项目申请人填报申请书务必认真阅读“项目申报指南”（见附件</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  （三）基金项目申报起止时间为</w:t>
      </w:r>
      <w:r>
        <w:rPr>
          <w:rFonts w:ascii="微软雅黑" w:eastAsia="微软雅黑" w:hAnsi="微软雅黑" w:cs="微软雅黑" w:hint="eastAsia"/>
          <w:color w:val="3E3E3E"/>
          <w:sz w:val="24"/>
          <w:shd w:val="clear" w:color="auto" w:fill="FFFFFF"/>
        </w:rPr>
        <w:t>2019</w:t>
      </w:r>
      <w:r>
        <w:rPr>
          <w:rFonts w:ascii="微软雅黑" w:eastAsia="微软雅黑" w:hAnsi="微软雅黑" w:cs="微软雅黑" w:hint="eastAsia"/>
          <w:color w:val="3E3E3E"/>
          <w:sz w:val="24"/>
          <w:shd w:val="clear" w:color="auto" w:fill="FFFFFF"/>
        </w:rPr>
        <w:t>年</w:t>
      </w:r>
      <w:r>
        <w:rPr>
          <w:rFonts w:ascii="微软雅黑" w:eastAsia="微软雅黑" w:hAnsi="微软雅黑" w:cs="微软雅黑" w:hint="eastAsia"/>
          <w:color w:val="3E3E3E"/>
          <w:sz w:val="24"/>
          <w:shd w:val="clear" w:color="auto" w:fill="FFFFFF"/>
        </w:rPr>
        <w:t>10</w:t>
      </w:r>
      <w:r>
        <w:rPr>
          <w:rFonts w:ascii="微软雅黑" w:eastAsia="微软雅黑" w:hAnsi="微软雅黑" w:cs="微软雅黑" w:hint="eastAsia"/>
          <w:color w:val="3E3E3E"/>
          <w:sz w:val="24"/>
          <w:shd w:val="clear" w:color="auto" w:fill="FFFFFF"/>
        </w:rPr>
        <w:t>月</w:t>
      </w:r>
      <w:r>
        <w:rPr>
          <w:rFonts w:ascii="微软雅黑" w:eastAsia="微软雅黑" w:hAnsi="微软雅黑" w:cs="微软雅黑" w:hint="eastAsia"/>
          <w:color w:val="3E3E3E"/>
          <w:sz w:val="24"/>
          <w:shd w:val="clear" w:color="auto" w:fill="FFFFFF"/>
        </w:rPr>
        <w:t>10</w:t>
      </w:r>
      <w:r>
        <w:rPr>
          <w:rFonts w:ascii="微软雅黑" w:eastAsia="微软雅黑" w:hAnsi="微软雅黑" w:cs="微软雅黑" w:hint="eastAsia"/>
          <w:color w:val="3E3E3E"/>
          <w:sz w:val="24"/>
          <w:shd w:val="clear" w:color="auto" w:fill="FFFFFF"/>
        </w:rPr>
        <w:t>日</w:t>
      </w:r>
      <w:r>
        <w:rPr>
          <w:rFonts w:ascii="微软雅黑" w:eastAsia="微软雅黑" w:hAnsi="微软雅黑" w:cs="微软雅黑" w:hint="eastAsia"/>
          <w:color w:val="3E3E3E"/>
          <w:sz w:val="24"/>
          <w:shd w:val="clear" w:color="auto" w:fill="FFFFFF"/>
        </w:rPr>
        <w:t>9:00</w:t>
      </w:r>
      <w:r>
        <w:rPr>
          <w:rFonts w:ascii="微软雅黑" w:eastAsia="微软雅黑" w:hAnsi="微软雅黑" w:cs="微软雅黑" w:hint="eastAsia"/>
          <w:color w:val="3E3E3E"/>
          <w:sz w:val="24"/>
          <w:shd w:val="clear" w:color="auto" w:fill="FFFFFF"/>
        </w:rPr>
        <w:t>时起至</w:t>
      </w:r>
      <w:r>
        <w:rPr>
          <w:rFonts w:ascii="微软雅黑" w:eastAsia="微软雅黑" w:hAnsi="微软雅黑" w:cs="微软雅黑" w:hint="eastAsia"/>
          <w:color w:val="3E3E3E"/>
          <w:sz w:val="24"/>
          <w:shd w:val="clear" w:color="auto" w:fill="FFFFFF"/>
        </w:rPr>
        <w:t>11</w:t>
      </w:r>
      <w:r>
        <w:rPr>
          <w:rFonts w:ascii="微软雅黑" w:eastAsia="微软雅黑" w:hAnsi="微软雅黑" w:cs="微软雅黑" w:hint="eastAsia"/>
          <w:color w:val="3E3E3E"/>
          <w:sz w:val="24"/>
          <w:shd w:val="clear" w:color="auto" w:fill="FFFFFF"/>
        </w:rPr>
        <w:t>月</w:t>
      </w:r>
      <w:r>
        <w:rPr>
          <w:rFonts w:ascii="微软雅黑" w:eastAsia="微软雅黑" w:hAnsi="微软雅黑" w:cs="微软雅黑" w:hint="eastAsia"/>
          <w:color w:val="3E3E3E"/>
          <w:sz w:val="24"/>
          <w:shd w:val="clear" w:color="auto" w:fill="FFFFFF"/>
        </w:rPr>
        <w:t>8</w:t>
      </w:r>
      <w:r>
        <w:rPr>
          <w:rFonts w:ascii="微软雅黑" w:eastAsia="微软雅黑" w:hAnsi="微软雅黑" w:cs="微软雅黑" w:hint="eastAsia"/>
          <w:color w:val="3E3E3E"/>
          <w:sz w:val="24"/>
          <w:shd w:val="clear" w:color="auto" w:fill="FFFFFF"/>
        </w:rPr>
        <w:t>日</w:t>
      </w:r>
      <w:r>
        <w:rPr>
          <w:rFonts w:ascii="微软雅黑" w:eastAsia="微软雅黑" w:hAnsi="微软雅黑" w:cs="微软雅黑" w:hint="eastAsia"/>
          <w:color w:val="3E3E3E"/>
          <w:sz w:val="24"/>
          <w:shd w:val="clear" w:color="auto" w:fill="FFFFFF"/>
        </w:rPr>
        <w:t>16:00</w:t>
      </w:r>
      <w:r>
        <w:rPr>
          <w:rFonts w:ascii="微软雅黑" w:eastAsia="微软雅黑" w:hAnsi="微软雅黑" w:cs="微软雅黑" w:hint="eastAsia"/>
          <w:color w:val="3E3E3E"/>
          <w:sz w:val="24"/>
          <w:shd w:val="clear" w:color="auto" w:fill="FFFFFF"/>
        </w:rPr>
        <w:t>时止，逾期不再受理。各单位可适当提前截止时间，以便审核。各依托单位应对项目申请材料进行审核，并及时通知、检查、督促项目申请人按时完成集中填报工作。申报结束后，依托单位需在</w:t>
      </w:r>
      <w:r>
        <w:rPr>
          <w:rFonts w:ascii="微软雅黑" w:eastAsia="微软雅黑" w:hAnsi="微软雅黑" w:cs="微软雅黑" w:hint="eastAsia"/>
          <w:color w:val="3E3E3E"/>
          <w:sz w:val="24"/>
          <w:shd w:val="clear" w:color="auto" w:fill="FFFFFF"/>
        </w:rPr>
        <w:t>11</w:t>
      </w:r>
      <w:r>
        <w:rPr>
          <w:rFonts w:ascii="微软雅黑" w:eastAsia="微软雅黑" w:hAnsi="微软雅黑" w:cs="微软雅黑" w:hint="eastAsia"/>
          <w:color w:val="3E3E3E"/>
          <w:sz w:val="24"/>
          <w:shd w:val="clear" w:color="auto" w:fill="FFFFFF"/>
        </w:rPr>
        <w:t>月</w:t>
      </w:r>
      <w:r>
        <w:rPr>
          <w:rFonts w:ascii="微软雅黑" w:eastAsia="微软雅黑" w:hAnsi="微软雅黑" w:cs="微软雅黑" w:hint="eastAsia"/>
          <w:color w:val="3E3E3E"/>
          <w:sz w:val="24"/>
          <w:shd w:val="clear" w:color="auto" w:fill="FFFFFF"/>
        </w:rPr>
        <w:t>12</w:t>
      </w:r>
      <w:r>
        <w:rPr>
          <w:rFonts w:ascii="微软雅黑" w:eastAsia="微软雅黑" w:hAnsi="微软雅黑" w:cs="微软雅黑" w:hint="eastAsia"/>
          <w:color w:val="3E3E3E"/>
          <w:sz w:val="24"/>
          <w:shd w:val="clear" w:color="auto" w:fill="FFFFFF"/>
        </w:rPr>
        <w:t>日前将一份加盖单位公章的《</w:t>
      </w:r>
      <w:r>
        <w:rPr>
          <w:rFonts w:ascii="微软雅黑" w:eastAsia="微软雅黑" w:hAnsi="微软雅黑" w:cs="微软雅黑" w:hint="eastAsia"/>
          <w:color w:val="3E3E3E"/>
          <w:sz w:val="24"/>
          <w:shd w:val="clear" w:color="auto" w:fill="FFFFFF"/>
        </w:rPr>
        <w:t>2020</w:t>
      </w:r>
      <w:r>
        <w:rPr>
          <w:rFonts w:ascii="微软雅黑" w:eastAsia="微软雅黑" w:hAnsi="微软雅黑" w:cs="微软雅黑" w:hint="eastAsia"/>
          <w:color w:val="3E3E3E"/>
          <w:sz w:val="24"/>
          <w:shd w:val="clear" w:color="auto" w:fill="FFFFFF"/>
        </w:rPr>
        <w:t>年黑龙江省自然科学基金申报项目汇总表》（可在申报系统中自动生成）报送或通过</w:t>
      </w:r>
      <w:r>
        <w:rPr>
          <w:rFonts w:ascii="微软雅黑" w:eastAsia="微软雅黑" w:hAnsi="微软雅黑" w:cs="微软雅黑" w:hint="eastAsia"/>
          <w:color w:val="3E3E3E"/>
          <w:sz w:val="24"/>
          <w:shd w:val="clear" w:color="auto" w:fill="FFFFFF"/>
        </w:rPr>
        <w:t>EMS</w:t>
      </w:r>
      <w:r>
        <w:rPr>
          <w:rFonts w:ascii="微软雅黑" w:eastAsia="微软雅黑" w:hAnsi="微软雅黑" w:cs="微软雅黑" w:hint="eastAsia"/>
          <w:color w:val="3E3E3E"/>
          <w:sz w:val="24"/>
          <w:shd w:val="clear" w:color="auto" w:fill="FFFFFF"/>
        </w:rPr>
        <w:t>邮寄到省科技厅基础研究处。</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  三、项目申请条件</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  （一</w:t>
      </w:r>
      <w:r>
        <w:rPr>
          <w:rFonts w:ascii="微软雅黑" w:eastAsia="微软雅黑" w:hAnsi="微软雅黑" w:cs="微软雅黑" w:hint="eastAsia"/>
          <w:color w:val="3E3E3E"/>
          <w:sz w:val="24"/>
          <w:shd w:val="clear" w:color="auto" w:fill="FFFFFF"/>
        </w:rPr>
        <w:t>）基本条件</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具有良好的政治品行、科学道德和科研信用，有从事基础研究工作的经历；</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申请人是项目的实际主持人，正式受聘于依托单位</w:t>
      </w:r>
      <w:r>
        <w:rPr>
          <w:rFonts w:ascii="微软雅黑" w:eastAsia="微软雅黑" w:hAnsi="微软雅黑" w:cs="微软雅黑" w:hint="eastAsia"/>
          <w:color w:val="3E3E3E"/>
          <w:sz w:val="24"/>
          <w:shd w:val="clear" w:color="auto" w:fill="FFFFFF"/>
        </w:rPr>
        <w:t xml:space="preserve">, </w:t>
      </w:r>
      <w:r>
        <w:rPr>
          <w:rFonts w:ascii="微软雅黑" w:eastAsia="微软雅黑" w:hAnsi="微软雅黑" w:cs="微软雅黑" w:hint="eastAsia"/>
          <w:color w:val="3E3E3E"/>
          <w:sz w:val="24"/>
          <w:shd w:val="clear" w:color="auto" w:fill="FFFFFF"/>
        </w:rPr>
        <w:t>每年在依托单位工作时间应不少于六个月，将在项目实施期内退休的科技人员不得申报，依托单位应据此做好资格审查工作；</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3.</w:t>
      </w:r>
      <w:r>
        <w:rPr>
          <w:rFonts w:ascii="微软雅黑" w:eastAsia="微软雅黑" w:hAnsi="微软雅黑" w:cs="微软雅黑" w:hint="eastAsia"/>
          <w:color w:val="3E3E3E"/>
          <w:sz w:val="24"/>
          <w:shd w:val="clear" w:color="auto" w:fill="FFFFFF"/>
        </w:rPr>
        <w:t>曾主持的省科技计划项目均已通过验收或结题，当年申请（含参加）省自然科学基金各类项目总数不超过</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项，其中只能主持</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项；</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4.</w:t>
      </w:r>
      <w:r>
        <w:rPr>
          <w:rFonts w:ascii="微软雅黑" w:eastAsia="微软雅黑" w:hAnsi="微软雅黑" w:cs="微软雅黑" w:hint="eastAsia"/>
          <w:color w:val="3E3E3E"/>
          <w:sz w:val="24"/>
          <w:shd w:val="clear" w:color="auto" w:fill="FFFFFF"/>
        </w:rPr>
        <w:t>参与人与申请人不是同一单位的，参与人所在单位视为合作研究单位，合作研究单位的数目不超过</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个。</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  （二）分类条件</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  除符</w:t>
      </w:r>
      <w:r>
        <w:rPr>
          <w:rFonts w:ascii="微软雅黑" w:eastAsia="微软雅黑" w:hAnsi="微软雅黑" w:cs="微软雅黑" w:hint="eastAsia"/>
          <w:color w:val="3E3E3E"/>
          <w:sz w:val="24"/>
          <w:shd w:val="clear" w:color="auto" w:fill="FFFFFF"/>
        </w:rPr>
        <w:t>合上述基本条件外，申请不同类别基金项目还应具备以下条件：</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省自然科学基金研究团队项目</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）研究团队须是在长期合作基础上形成的研究队伍，具有合理的专业、年龄和梯队结构，包括学术带头人</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人，研究骨干不多于</w:t>
      </w:r>
      <w:r>
        <w:rPr>
          <w:rFonts w:ascii="微软雅黑" w:eastAsia="微软雅黑" w:hAnsi="微软雅黑" w:cs="微软雅黑" w:hint="eastAsia"/>
          <w:color w:val="3E3E3E"/>
          <w:sz w:val="24"/>
          <w:shd w:val="clear" w:color="auto" w:fill="FFFFFF"/>
        </w:rPr>
        <w:t>5</w:t>
      </w:r>
      <w:r>
        <w:rPr>
          <w:rFonts w:ascii="微软雅黑" w:eastAsia="微软雅黑" w:hAnsi="微软雅黑" w:cs="微软雅黑" w:hint="eastAsia"/>
          <w:color w:val="3E3E3E"/>
          <w:sz w:val="24"/>
          <w:shd w:val="clear" w:color="auto" w:fill="FFFFFF"/>
        </w:rPr>
        <w:t>人，鼓励高等院校、科研院所与企业共同组建产学研紧密结合的研究团队；</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）团队带头人作为项目申请人应是依托单位在编在岗，应当具有正高级</w:t>
      </w:r>
      <w:r>
        <w:rPr>
          <w:rFonts w:ascii="微软雅黑" w:eastAsia="微软雅黑" w:hAnsi="微软雅黑" w:cs="微软雅黑" w:hint="eastAsia"/>
          <w:color w:val="3E3E3E"/>
          <w:sz w:val="24"/>
          <w:shd w:val="clear" w:color="auto" w:fill="FFFFFF"/>
        </w:rPr>
        <w:lastRenderedPageBreak/>
        <w:t>专业技术职务（职称），有较高的学术造诣、较强组织协调能力和合作精神；</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3</w:t>
      </w:r>
      <w:r>
        <w:rPr>
          <w:rFonts w:ascii="微软雅黑" w:eastAsia="微软雅黑" w:hAnsi="微软雅黑" w:cs="微软雅黑" w:hint="eastAsia"/>
          <w:color w:val="3E3E3E"/>
          <w:sz w:val="24"/>
          <w:shd w:val="clear" w:color="auto" w:fill="FFFFFF"/>
        </w:rPr>
        <w:t>）研究骨干应当具有高级专业技术职务（职称）或博士学位，其中，</w:t>
      </w:r>
      <w:r>
        <w:rPr>
          <w:rFonts w:ascii="微软雅黑" w:eastAsia="微软雅黑" w:hAnsi="微软雅黑" w:cs="微软雅黑" w:hint="eastAsia"/>
          <w:color w:val="3E3E3E"/>
          <w:sz w:val="24"/>
          <w:shd w:val="clear" w:color="auto" w:fill="FFFFFF"/>
        </w:rPr>
        <w:t>50</w:t>
      </w:r>
      <w:r>
        <w:rPr>
          <w:rFonts w:ascii="微软雅黑" w:eastAsia="微软雅黑" w:hAnsi="微软雅黑" w:cs="微软雅黑" w:hint="eastAsia"/>
          <w:color w:val="3E3E3E"/>
          <w:sz w:val="24"/>
          <w:shd w:val="clear" w:color="auto" w:fill="FFFFFF"/>
        </w:rPr>
        <w:t>周岁以下的研究骨</w:t>
      </w:r>
      <w:r>
        <w:rPr>
          <w:rFonts w:ascii="微软雅黑" w:eastAsia="微软雅黑" w:hAnsi="微软雅黑" w:cs="微软雅黑" w:hint="eastAsia"/>
          <w:color w:val="3E3E3E"/>
          <w:sz w:val="24"/>
          <w:shd w:val="clear" w:color="auto" w:fill="FFFFFF"/>
        </w:rPr>
        <w:t>干占骨干成员总数不低于五分之二；</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4</w:t>
      </w:r>
      <w:r>
        <w:rPr>
          <w:rFonts w:ascii="微软雅黑" w:eastAsia="微软雅黑" w:hAnsi="微软雅黑" w:cs="微软雅黑" w:hint="eastAsia"/>
          <w:color w:val="3E3E3E"/>
          <w:sz w:val="24"/>
          <w:shd w:val="clear" w:color="auto" w:fill="FFFFFF"/>
        </w:rPr>
        <w:t>）团队研究内容符合我省重点产业发展和省科学技术发展规划重点领域，其科技成果的转化能够产生较大经济和社会效益。</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省自然科学基金杰出青年项目。申请人年龄未满</w:t>
      </w:r>
      <w:r>
        <w:rPr>
          <w:rFonts w:ascii="微软雅黑" w:eastAsia="微软雅黑" w:hAnsi="微软雅黑" w:cs="微软雅黑" w:hint="eastAsia"/>
          <w:color w:val="3E3E3E"/>
          <w:sz w:val="24"/>
          <w:shd w:val="clear" w:color="auto" w:fill="FFFFFF"/>
        </w:rPr>
        <w:t>45</w:t>
      </w:r>
      <w:r>
        <w:rPr>
          <w:rFonts w:ascii="微软雅黑" w:eastAsia="微软雅黑" w:hAnsi="微软雅黑" w:cs="微软雅黑" w:hint="eastAsia"/>
          <w:color w:val="3E3E3E"/>
          <w:sz w:val="24"/>
          <w:shd w:val="clear" w:color="auto" w:fill="FFFFFF"/>
        </w:rPr>
        <w:t>周岁（</w:t>
      </w:r>
      <w:r>
        <w:rPr>
          <w:rFonts w:ascii="微软雅黑" w:eastAsia="微软雅黑" w:hAnsi="微软雅黑" w:cs="微软雅黑" w:hint="eastAsia"/>
          <w:color w:val="3E3E3E"/>
          <w:sz w:val="24"/>
          <w:shd w:val="clear" w:color="auto" w:fill="FFFFFF"/>
        </w:rPr>
        <w:t>1975</w:t>
      </w:r>
      <w:r>
        <w:rPr>
          <w:rFonts w:ascii="微软雅黑" w:eastAsia="微软雅黑" w:hAnsi="微软雅黑" w:cs="微软雅黑" w:hint="eastAsia"/>
          <w:color w:val="3E3E3E"/>
          <w:sz w:val="24"/>
          <w:shd w:val="clear" w:color="auto" w:fill="FFFFFF"/>
        </w:rPr>
        <w:t>年</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月</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日以后出生），高等院校、科研院所申请人应具有高级专业技术职务（职称）或博士学位，企业申请人应具有高级专业技术职务（职称）或硕士及以上学位。</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3.</w:t>
      </w:r>
      <w:r>
        <w:rPr>
          <w:rFonts w:ascii="微软雅黑" w:eastAsia="微软雅黑" w:hAnsi="微软雅黑" w:cs="微软雅黑" w:hint="eastAsia"/>
          <w:color w:val="3E3E3E"/>
          <w:sz w:val="24"/>
          <w:shd w:val="clear" w:color="auto" w:fill="FFFFFF"/>
        </w:rPr>
        <w:t>省自然科学基金重点项目。申请人应具有高级专业技术职务（职称）或博士学位。不具有高级专业技术职务（职称）和博士学位的申请人，必须由两名具有</w:t>
      </w:r>
      <w:r>
        <w:rPr>
          <w:rFonts w:ascii="微软雅黑" w:eastAsia="微软雅黑" w:hAnsi="微软雅黑" w:cs="微软雅黑" w:hint="eastAsia"/>
          <w:color w:val="3E3E3E"/>
          <w:sz w:val="24"/>
          <w:shd w:val="clear" w:color="auto" w:fill="FFFFFF"/>
        </w:rPr>
        <w:t>正高级专业技术职务的同行专家推荐。</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4.</w:t>
      </w:r>
      <w:r>
        <w:rPr>
          <w:rFonts w:ascii="微软雅黑" w:eastAsia="微软雅黑" w:hAnsi="微软雅黑" w:cs="微软雅黑" w:hint="eastAsia"/>
          <w:color w:val="3E3E3E"/>
          <w:sz w:val="24"/>
          <w:shd w:val="clear" w:color="auto" w:fill="FFFFFF"/>
        </w:rPr>
        <w:t>省自然科学基金优秀青年项目。申请人年龄未满</w:t>
      </w:r>
      <w:r>
        <w:rPr>
          <w:rFonts w:ascii="微软雅黑" w:eastAsia="微软雅黑" w:hAnsi="微软雅黑" w:cs="微软雅黑" w:hint="eastAsia"/>
          <w:color w:val="3E3E3E"/>
          <w:sz w:val="24"/>
          <w:shd w:val="clear" w:color="auto" w:fill="FFFFFF"/>
        </w:rPr>
        <w:t>38</w:t>
      </w:r>
      <w:r>
        <w:rPr>
          <w:rFonts w:ascii="微软雅黑" w:eastAsia="微软雅黑" w:hAnsi="微软雅黑" w:cs="微软雅黑" w:hint="eastAsia"/>
          <w:color w:val="3E3E3E"/>
          <w:sz w:val="24"/>
          <w:shd w:val="clear" w:color="auto" w:fill="FFFFFF"/>
        </w:rPr>
        <w:t>周岁（</w:t>
      </w:r>
      <w:r>
        <w:rPr>
          <w:rFonts w:ascii="微软雅黑" w:eastAsia="微软雅黑" w:hAnsi="微软雅黑" w:cs="微软雅黑" w:hint="eastAsia"/>
          <w:color w:val="3E3E3E"/>
          <w:sz w:val="24"/>
          <w:shd w:val="clear" w:color="auto" w:fill="FFFFFF"/>
        </w:rPr>
        <w:t>1982</w:t>
      </w:r>
      <w:r>
        <w:rPr>
          <w:rFonts w:ascii="微软雅黑" w:eastAsia="微软雅黑" w:hAnsi="微软雅黑" w:cs="微软雅黑" w:hint="eastAsia"/>
          <w:color w:val="3E3E3E"/>
          <w:sz w:val="24"/>
          <w:shd w:val="clear" w:color="auto" w:fill="FFFFFF"/>
        </w:rPr>
        <w:t>年</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月</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日以后出生），具有中级专业技术职务（职称）或博士学位。</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5.</w:t>
      </w:r>
      <w:r>
        <w:rPr>
          <w:rFonts w:ascii="微软雅黑" w:eastAsia="微软雅黑" w:hAnsi="微软雅黑" w:cs="微软雅黑" w:hint="eastAsia"/>
          <w:color w:val="3E3E3E"/>
          <w:sz w:val="24"/>
          <w:shd w:val="clear" w:color="auto" w:fill="FFFFFF"/>
        </w:rPr>
        <w:t>省自然科学基金联合引导项目。申请人的依托单位应与省科技厅签署《省自然科学基金联合引导项目协议书》，按约定资助比例共同出资支持科技人员；申请人应具有中级专业技术职务（职称）或硕士及以上学位。</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  四、申报要求及说明</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  （一）申请指标限额</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2020</w:t>
      </w:r>
      <w:r>
        <w:rPr>
          <w:rFonts w:ascii="微软雅黑" w:eastAsia="微软雅黑" w:hAnsi="微软雅黑" w:cs="微软雅黑" w:hint="eastAsia"/>
          <w:color w:val="3E3E3E"/>
          <w:sz w:val="24"/>
          <w:shd w:val="clear" w:color="auto" w:fill="FFFFFF"/>
        </w:rPr>
        <w:t>年度省自然科学基金项目采取限额申报的方式，申报指标数量通过管理系统下达到各依托单位。</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研究团队项目申报指标每个依托单位可申报</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项。</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杰出青年项目申报指标按</w:t>
      </w:r>
      <w:r>
        <w:rPr>
          <w:rFonts w:ascii="微软雅黑" w:eastAsia="微软雅黑" w:hAnsi="微软雅黑" w:cs="微软雅黑" w:hint="eastAsia"/>
          <w:color w:val="3E3E3E"/>
          <w:sz w:val="24"/>
          <w:shd w:val="clear" w:color="auto" w:fill="FFFFFF"/>
        </w:rPr>
        <w:t>2019</w:t>
      </w:r>
      <w:r>
        <w:rPr>
          <w:rFonts w:ascii="微软雅黑" w:eastAsia="微软雅黑" w:hAnsi="微软雅黑" w:cs="微软雅黑" w:hint="eastAsia"/>
          <w:color w:val="3E3E3E"/>
          <w:sz w:val="24"/>
          <w:shd w:val="clear" w:color="auto" w:fill="FFFFFF"/>
        </w:rPr>
        <w:t>年获得该类项目立项数的</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倍但最高不超过</w:t>
      </w:r>
      <w:r>
        <w:rPr>
          <w:rFonts w:ascii="微软雅黑" w:eastAsia="微软雅黑" w:hAnsi="微软雅黑" w:cs="微软雅黑" w:hint="eastAsia"/>
          <w:color w:val="3E3E3E"/>
          <w:sz w:val="24"/>
          <w:shd w:val="clear" w:color="auto" w:fill="FFFFFF"/>
        </w:rPr>
        <w:t>3</w:t>
      </w:r>
      <w:r>
        <w:rPr>
          <w:rFonts w:ascii="微软雅黑" w:eastAsia="微软雅黑" w:hAnsi="微软雅黑" w:cs="微软雅黑" w:hint="eastAsia"/>
          <w:color w:val="3E3E3E"/>
          <w:sz w:val="24"/>
          <w:shd w:val="clear" w:color="auto" w:fill="FFFFFF"/>
        </w:rPr>
        <w:t>项确定。</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3.</w:t>
      </w:r>
      <w:r>
        <w:rPr>
          <w:rFonts w:ascii="微软雅黑" w:eastAsia="微软雅黑" w:hAnsi="微软雅黑" w:cs="微软雅黑" w:hint="eastAsia"/>
          <w:color w:val="3E3E3E"/>
          <w:sz w:val="24"/>
          <w:shd w:val="clear" w:color="auto" w:fill="FFFFFF"/>
        </w:rPr>
        <w:t>重点项目申报指标按</w:t>
      </w:r>
      <w:r>
        <w:rPr>
          <w:rFonts w:ascii="微软雅黑" w:eastAsia="微软雅黑" w:hAnsi="微软雅黑" w:cs="微软雅黑" w:hint="eastAsia"/>
          <w:color w:val="3E3E3E"/>
          <w:sz w:val="24"/>
          <w:shd w:val="clear" w:color="auto" w:fill="FFFFFF"/>
        </w:rPr>
        <w:t>2019</w:t>
      </w:r>
      <w:r>
        <w:rPr>
          <w:rFonts w:ascii="微软雅黑" w:eastAsia="微软雅黑" w:hAnsi="微软雅黑" w:cs="微软雅黑" w:hint="eastAsia"/>
          <w:color w:val="3E3E3E"/>
          <w:sz w:val="24"/>
          <w:shd w:val="clear" w:color="auto" w:fill="FFFFFF"/>
        </w:rPr>
        <w:t>年获得该类项目立项数的</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倍但最高不超过</w:t>
      </w:r>
      <w:r>
        <w:rPr>
          <w:rFonts w:ascii="微软雅黑" w:eastAsia="微软雅黑" w:hAnsi="微软雅黑" w:cs="微软雅黑" w:hint="eastAsia"/>
          <w:color w:val="3E3E3E"/>
          <w:sz w:val="24"/>
          <w:shd w:val="clear" w:color="auto" w:fill="FFFFFF"/>
        </w:rPr>
        <w:t>4</w:t>
      </w:r>
      <w:r>
        <w:rPr>
          <w:rFonts w:ascii="微软雅黑" w:eastAsia="微软雅黑" w:hAnsi="微软雅黑" w:cs="微软雅黑" w:hint="eastAsia"/>
          <w:color w:val="3E3E3E"/>
          <w:sz w:val="24"/>
          <w:shd w:val="clear" w:color="auto" w:fill="FFFFFF"/>
        </w:rPr>
        <w:t>项确定。</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4.</w:t>
      </w:r>
      <w:r>
        <w:rPr>
          <w:rFonts w:ascii="微软雅黑" w:eastAsia="微软雅黑" w:hAnsi="微软雅黑" w:cs="微软雅黑" w:hint="eastAsia"/>
          <w:color w:val="3E3E3E"/>
          <w:sz w:val="24"/>
          <w:shd w:val="clear" w:color="auto" w:fill="FFFFFF"/>
        </w:rPr>
        <w:t>优秀青年项目申报指标按</w:t>
      </w:r>
      <w:r>
        <w:rPr>
          <w:rFonts w:ascii="微软雅黑" w:eastAsia="微软雅黑" w:hAnsi="微软雅黑" w:cs="微软雅黑" w:hint="eastAsia"/>
          <w:color w:val="3E3E3E"/>
          <w:sz w:val="24"/>
          <w:shd w:val="clear" w:color="auto" w:fill="FFFFFF"/>
        </w:rPr>
        <w:t>2019</w:t>
      </w:r>
      <w:r>
        <w:rPr>
          <w:rFonts w:ascii="微软雅黑" w:eastAsia="微软雅黑" w:hAnsi="微软雅黑" w:cs="微软雅黑" w:hint="eastAsia"/>
          <w:color w:val="3E3E3E"/>
          <w:sz w:val="24"/>
          <w:shd w:val="clear" w:color="auto" w:fill="FFFFFF"/>
        </w:rPr>
        <w:t>年获得该类项目立项数的</w:t>
      </w:r>
      <w:r>
        <w:rPr>
          <w:rFonts w:ascii="微软雅黑" w:eastAsia="微软雅黑" w:hAnsi="微软雅黑" w:cs="微软雅黑" w:hint="eastAsia"/>
          <w:color w:val="3E3E3E"/>
          <w:sz w:val="24"/>
          <w:shd w:val="clear" w:color="auto" w:fill="FFFFFF"/>
        </w:rPr>
        <w:t>3</w:t>
      </w:r>
      <w:r>
        <w:rPr>
          <w:rFonts w:ascii="微软雅黑" w:eastAsia="微软雅黑" w:hAnsi="微软雅黑" w:cs="微软雅黑" w:hint="eastAsia"/>
          <w:color w:val="3E3E3E"/>
          <w:sz w:val="24"/>
          <w:shd w:val="clear" w:color="auto" w:fill="FFFFFF"/>
        </w:rPr>
        <w:t>倍但最高不超过</w:t>
      </w:r>
      <w:r>
        <w:rPr>
          <w:rFonts w:ascii="微软雅黑" w:eastAsia="微软雅黑" w:hAnsi="微软雅黑" w:cs="微软雅黑" w:hint="eastAsia"/>
          <w:color w:val="3E3E3E"/>
          <w:sz w:val="24"/>
          <w:shd w:val="clear" w:color="auto" w:fill="FFFFFF"/>
        </w:rPr>
        <w:t>40</w:t>
      </w:r>
      <w:r>
        <w:rPr>
          <w:rFonts w:ascii="微软雅黑" w:eastAsia="微软雅黑" w:hAnsi="微软雅黑" w:cs="微软雅黑" w:hint="eastAsia"/>
          <w:color w:val="3E3E3E"/>
          <w:sz w:val="24"/>
          <w:shd w:val="clear" w:color="auto" w:fill="FFFFFF"/>
        </w:rPr>
        <w:t>项确定。</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5.</w:t>
      </w:r>
      <w:r>
        <w:rPr>
          <w:rFonts w:ascii="微软雅黑" w:eastAsia="微软雅黑" w:hAnsi="微软雅黑" w:cs="微软雅黑" w:hint="eastAsia"/>
          <w:color w:val="3E3E3E"/>
          <w:sz w:val="24"/>
          <w:shd w:val="clear" w:color="auto" w:fill="FFFFFF"/>
        </w:rPr>
        <w:t>联合引导项目申报指标按</w:t>
      </w:r>
      <w:r>
        <w:rPr>
          <w:rFonts w:ascii="微软雅黑" w:eastAsia="微软雅黑" w:hAnsi="微软雅黑" w:cs="微软雅黑" w:hint="eastAsia"/>
          <w:color w:val="3E3E3E"/>
          <w:sz w:val="24"/>
          <w:shd w:val="clear" w:color="auto" w:fill="FFFFFF"/>
        </w:rPr>
        <w:t>2019</w:t>
      </w:r>
      <w:r>
        <w:rPr>
          <w:rFonts w:ascii="微软雅黑" w:eastAsia="微软雅黑" w:hAnsi="微软雅黑" w:cs="微软雅黑" w:hint="eastAsia"/>
          <w:color w:val="3E3E3E"/>
          <w:sz w:val="24"/>
          <w:shd w:val="clear" w:color="auto" w:fill="FFFFFF"/>
        </w:rPr>
        <w:t>年获得该类项目立项数的</w:t>
      </w:r>
      <w:r>
        <w:rPr>
          <w:rFonts w:ascii="微软雅黑" w:eastAsia="微软雅黑" w:hAnsi="微软雅黑" w:cs="微软雅黑" w:hint="eastAsia"/>
          <w:color w:val="3E3E3E"/>
          <w:sz w:val="24"/>
          <w:shd w:val="clear" w:color="auto" w:fill="FFFFFF"/>
        </w:rPr>
        <w:t>3</w:t>
      </w:r>
      <w:r>
        <w:rPr>
          <w:rFonts w:ascii="微软雅黑" w:eastAsia="微软雅黑" w:hAnsi="微软雅黑" w:cs="微软雅黑" w:hint="eastAsia"/>
          <w:color w:val="3E3E3E"/>
          <w:sz w:val="24"/>
          <w:shd w:val="clear" w:color="auto" w:fill="FFFFFF"/>
        </w:rPr>
        <w:t>倍但最高不超过</w:t>
      </w:r>
      <w:r>
        <w:rPr>
          <w:rFonts w:ascii="微软雅黑" w:eastAsia="微软雅黑" w:hAnsi="微软雅黑" w:cs="微软雅黑" w:hint="eastAsia"/>
          <w:color w:val="3E3E3E"/>
          <w:sz w:val="24"/>
          <w:shd w:val="clear" w:color="auto" w:fill="FFFFFF"/>
        </w:rPr>
        <w:t>150</w:t>
      </w:r>
      <w:r>
        <w:rPr>
          <w:rFonts w:ascii="微软雅黑" w:eastAsia="微软雅黑" w:hAnsi="微软雅黑" w:cs="微软雅黑" w:hint="eastAsia"/>
          <w:color w:val="3E3E3E"/>
          <w:sz w:val="24"/>
          <w:shd w:val="clear" w:color="auto" w:fill="FFFFFF"/>
        </w:rPr>
        <w:t>项确定。联合引导项目须在依托单位与我厅签订联合协议基础上进行，</w:t>
      </w:r>
      <w:r>
        <w:rPr>
          <w:rFonts w:ascii="微软雅黑" w:eastAsia="微软雅黑" w:hAnsi="微软雅黑" w:cs="微软雅黑" w:hint="eastAsia"/>
          <w:color w:val="3E3E3E"/>
          <w:sz w:val="24"/>
          <w:shd w:val="clear" w:color="auto" w:fill="FFFFFF"/>
        </w:rPr>
        <w:lastRenderedPageBreak/>
        <w:t>新签订联合协议的依托单位，原则上当年推荐项目数量为</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5</w:t>
      </w:r>
      <w:r>
        <w:rPr>
          <w:rFonts w:ascii="微软雅黑" w:eastAsia="微软雅黑" w:hAnsi="微软雅黑" w:cs="微软雅黑" w:hint="eastAsia"/>
          <w:color w:val="3E3E3E"/>
          <w:sz w:val="24"/>
          <w:shd w:val="clear" w:color="auto" w:fill="FFFFFF"/>
        </w:rPr>
        <w:t>项。</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6.2019</w:t>
      </w:r>
      <w:r>
        <w:rPr>
          <w:rFonts w:ascii="微软雅黑" w:eastAsia="微软雅黑" w:hAnsi="微软雅黑" w:cs="微软雅黑" w:hint="eastAsia"/>
          <w:color w:val="3E3E3E"/>
          <w:sz w:val="24"/>
          <w:shd w:val="clear" w:color="auto" w:fill="FFFFFF"/>
        </w:rPr>
        <w:t>年没有获得资助的基金类别允许各申报</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项（不含联合引导项目）。</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7.</w:t>
      </w:r>
      <w:r>
        <w:rPr>
          <w:rFonts w:ascii="微软雅黑" w:eastAsia="微软雅黑" w:hAnsi="微软雅黑" w:cs="微软雅黑" w:hint="eastAsia"/>
          <w:color w:val="3E3E3E"/>
          <w:sz w:val="24"/>
          <w:shd w:val="clear" w:color="auto" w:fill="FFFFFF"/>
        </w:rPr>
        <w:t>为加强重点实验室能力建设，重点实验室可不占用依托单位申报指标额外申请</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项优秀青年项目或联合引导项目，请各依托单位于</w:t>
      </w:r>
      <w:r>
        <w:rPr>
          <w:rFonts w:ascii="微软雅黑" w:eastAsia="微软雅黑" w:hAnsi="微软雅黑" w:cs="微软雅黑" w:hint="eastAsia"/>
          <w:color w:val="3E3E3E"/>
          <w:sz w:val="24"/>
          <w:shd w:val="clear" w:color="auto" w:fill="FFFFFF"/>
        </w:rPr>
        <w:t>10</w:t>
      </w:r>
      <w:r>
        <w:rPr>
          <w:rFonts w:ascii="微软雅黑" w:eastAsia="微软雅黑" w:hAnsi="微软雅黑" w:cs="微软雅黑" w:hint="eastAsia"/>
          <w:color w:val="3E3E3E"/>
          <w:sz w:val="24"/>
          <w:shd w:val="clear" w:color="auto" w:fill="FFFFFF"/>
        </w:rPr>
        <w:t>月</w:t>
      </w:r>
      <w:r>
        <w:rPr>
          <w:rFonts w:ascii="微软雅黑" w:eastAsia="微软雅黑" w:hAnsi="微软雅黑" w:cs="微软雅黑" w:hint="eastAsia"/>
          <w:color w:val="3E3E3E"/>
          <w:sz w:val="24"/>
          <w:shd w:val="clear" w:color="auto" w:fill="FFFFFF"/>
        </w:rPr>
        <w:t>18</w:t>
      </w:r>
      <w:r>
        <w:rPr>
          <w:rFonts w:ascii="微软雅黑" w:eastAsia="微软雅黑" w:hAnsi="微软雅黑" w:cs="微软雅黑" w:hint="eastAsia"/>
          <w:color w:val="3E3E3E"/>
          <w:sz w:val="24"/>
          <w:shd w:val="clear" w:color="auto" w:fill="FFFFFF"/>
        </w:rPr>
        <w:t>日前将本单位重点实验室申报指标分配计划报送到科技厅基础研究处。</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8.</w:t>
      </w:r>
      <w:r>
        <w:rPr>
          <w:rFonts w:ascii="微软雅黑" w:eastAsia="微软雅黑" w:hAnsi="微软雅黑" w:cs="微软雅黑" w:hint="eastAsia"/>
          <w:color w:val="3E3E3E"/>
          <w:sz w:val="24"/>
          <w:shd w:val="clear" w:color="auto" w:fill="FFFFFF"/>
        </w:rPr>
        <w:t>为了加强科研诚信体系建设，强化基金项目管理，提高项目结题率，鼓励争取国家自然科学基金，对项目结题情况较好或获得国家自然科学基金项目较多的依托单位适当增加申请指标，对超期未结题项目较多的依托单位适当扣减申请指标。</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  （二）</w:t>
      </w:r>
      <w:r>
        <w:rPr>
          <w:rFonts w:ascii="微软雅黑" w:eastAsia="微软雅黑" w:hAnsi="微软雅黑" w:cs="微软雅黑" w:hint="eastAsia"/>
          <w:color w:val="3E3E3E"/>
          <w:sz w:val="24"/>
          <w:shd w:val="clear" w:color="auto" w:fill="FFFFFF"/>
        </w:rPr>
        <w:t>作为项目负责人限制获得资助次数说明</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研究团队项目、重点项目、杰出青年项目、优秀青年项目，作为项目负责人仅能获得</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次资助。</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联合引导项目，作为项目负责人获得资助累计不超过</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次。</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  （三）有下列情形之一的，均视为形式审查不合格：</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申报内容或条件不符合申报规定；</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2.</w:t>
      </w:r>
      <w:r>
        <w:rPr>
          <w:rFonts w:ascii="微软雅黑" w:eastAsia="微软雅黑" w:hAnsi="微软雅黑" w:cs="微软雅黑" w:hint="eastAsia"/>
          <w:color w:val="3E3E3E"/>
          <w:sz w:val="24"/>
          <w:shd w:val="clear" w:color="auto" w:fill="FFFFFF"/>
        </w:rPr>
        <w:t>申报书填写内容不全；</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3.</w:t>
      </w:r>
      <w:r>
        <w:rPr>
          <w:rFonts w:ascii="微软雅黑" w:eastAsia="微软雅黑" w:hAnsi="微软雅黑" w:cs="微软雅黑" w:hint="eastAsia"/>
          <w:color w:val="3E3E3E"/>
          <w:sz w:val="24"/>
          <w:shd w:val="clear" w:color="auto" w:fill="FFFFFF"/>
        </w:rPr>
        <w:t>附件证明材料不全或不符合规定。</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  五、联系方式</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  省科技厅基础研究处通讯地址：哈尔滨市南岗区中山路</w:t>
      </w:r>
      <w:r>
        <w:rPr>
          <w:rFonts w:ascii="微软雅黑" w:eastAsia="微软雅黑" w:hAnsi="微软雅黑" w:cs="微软雅黑" w:hint="eastAsia"/>
          <w:color w:val="3E3E3E"/>
          <w:sz w:val="24"/>
          <w:shd w:val="clear" w:color="auto" w:fill="FFFFFF"/>
        </w:rPr>
        <w:t>202</w:t>
      </w:r>
      <w:r>
        <w:rPr>
          <w:rFonts w:ascii="微软雅黑" w:eastAsia="微软雅黑" w:hAnsi="微软雅黑" w:cs="微软雅黑" w:hint="eastAsia"/>
          <w:color w:val="3E3E3E"/>
          <w:sz w:val="24"/>
          <w:shd w:val="clear" w:color="auto" w:fill="FFFFFF"/>
        </w:rPr>
        <w:t>号（省政府</w:t>
      </w:r>
      <w:r>
        <w:rPr>
          <w:rFonts w:ascii="微软雅黑" w:eastAsia="微软雅黑" w:hAnsi="微软雅黑" w:cs="微软雅黑" w:hint="eastAsia"/>
          <w:color w:val="3E3E3E"/>
          <w:sz w:val="24"/>
          <w:shd w:val="clear" w:color="auto" w:fill="FFFFFF"/>
        </w:rPr>
        <w:t>1</w:t>
      </w:r>
      <w:r>
        <w:rPr>
          <w:rFonts w:ascii="微软雅黑" w:eastAsia="微软雅黑" w:hAnsi="微软雅黑" w:cs="微软雅黑" w:hint="eastAsia"/>
          <w:color w:val="3E3E3E"/>
          <w:sz w:val="24"/>
          <w:shd w:val="clear" w:color="auto" w:fill="FFFFFF"/>
        </w:rPr>
        <w:t>号楼</w:t>
      </w:r>
      <w:r>
        <w:rPr>
          <w:rFonts w:ascii="微软雅黑" w:eastAsia="微软雅黑" w:hAnsi="微软雅黑" w:cs="微软雅黑" w:hint="eastAsia"/>
          <w:color w:val="3E3E3E"/>
          <w:sz w:val="24"/>
          <w:shd w:val="clear" w:color="auto" w:fill="FFFFFF"/>
        </w:rPr>
        <w:t>520</w:t>
      </w:r>
      <w:r>
        <w:rPr>
          <w:rFonts w:ascii="微软雅黑" w:eastAsia="微软雅黑" w:hAnsi="微软雅黑" w:cs="微软雅黑" w:hint="eastAsia"/>
          <w:color w:val="3E3E3E"/>
          <w:sz w:val="24"/>
          <w:shd w:val="clear" w:color="auto" w:fill="FFFFFF"/>
        </w:rPr>
        <w:t>室，邮政编码：</w:t>
      </w:r>
      <w:r>
        <w:rPr>
          <w:rFonts w:ascii="微软雅黑" w:eastAsia="微软雅黑" w:hAnsi="微软雅黑" w:cs="微软雅黑" w:hint="eastAsia"/>
          <w:color w:val="3E3E3E"/>
          <w:sz w:val="24"/>
          <w:shd w:val="clear" w:color="auto" w:fill="FFFFFF"/>
        </w:rPr>
        <w:t>150001</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  申报系统技术咨询：</w:t>
      </w:r>
      <w:r>
        <w:rPr>
          <w:rFonts w:ascii="微软雅黑" w:eastAsia="微软雅黑" w:hAnsi="微软雅黑" w:cs="微软雅黑" w:hint="eastAsia"/>
          <w:color w:val="3E3E3E"/>
          <w:sz w:val="24"/>
          <w:shd w:val="clear" w:color="auto" w:fill="FFFFFF"/>
        </w:rPr>
        <w:t>0451</w:t>
      </w:r>
      <w:r>
        <w:rPr>
          <w:rFonts w:ascii="微软雅黑" w:eastAsia="微软雅黑" w:hAnsi="微软雅黑" w:cs="微软雅黑" w:hint="eastAsia"/>
          <w:color w:val="3E3E3E"/>
          <w:sz w:val="24"/>
          <w:shd w:val="clear" w:color="auto" w:fill="FFFFFF"/>
        </w:rPr>
        <w:t>-82632807</w:t>
      </w:r>
      <w:r>
        <w:rPr>
          <w:rFonts w:ascii="微软雅黑" w:eastAsia="微软雅黑" w:hAnsi="微软雅黑" w:cs="微软雅黑" w:hint="eastAsia"/>
          <w:color w:val="3E3E3E"/>
          <w:sz w:val="24"/>
          <w:shd w:val="clear" w:color="auto" w:fill="FFFFFF"/>
        </w:rPr>
        <w:t>，</w:t>
      </w:r>
      <w:r>
        <w:rPr>
          <w:rFonts w:ascii="微软雅黑" w:eastAsia="微软雅黑" w:hAnsi="微软雅黑" w:cs="微软雅黑" w:hint="eastAsia"/>
          <w:color w:val="3E3E3E"/>
          <w:sz w:val="24"/>
          <w:shd w:val="clear" w:color="auto" w:fill="FFFFFF"/>
        </w:rPr>
        <w:t>0451-82651341</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t>  申报业务咨询：杨雪</w:t>
      </w:r>
      <w:r>
        <w:rPr>
          <w:rFonts w:ascii="微软雅黑" w:eastAsia="微软雅黑" w:hAnsi="微软雅黑" w:cs="微软雅黑" w:hint="eastAsia"/>
          <w:color w:val="3E3E3E"/>
          <w:sz w:val="24"/>
          <w:shd w:val="clear" w:color="auto" w:fill="FFFFFF"/>
        </w:rPr>
        <w:t xml:space="preserve">  </w:t>
      </w:r>
      <w:r>
        <w:rPr>
          <w:rFonts w:ascii="微软雅黑" w:eastAsia="微软雅黑" w:hAnsi="微软雅黑" w:cs="微软雅黑" w:hint="eastAsia"/>
          <w:color w:val="3E3E3E"/>
          <w:sz w:val="24"/>
          <w:shd w:val="clear" w:color="auto" w:fill="FFFFFF"/>
        </w:rPr>
        <w:t>王秀锋</w:t>
      </w:r>
      <w:r>
        <w:rPr>
          <w:rFonts w:ascii="微软雅黑" w:eastAsia="微软雅黑" w:hAnsi="微软雅黑" w:cs="微软雅黑" w:hint="eastAsia"/>
          <w:color w:val="3E3E3E"/>
          <w:sz w:val="24"/>
          <w:shd w:val="clear" w:color="auto" w:fill="FFFFFF"/>
        </w:rPr>
        <w:t xml:space="preserve">  </w:t>
      </w:r>
      <w:r>
        <w:rPr>
          <w:rFonts w:ascii="微软雅黑" w:eastAsia="微软雅黑" w:hAnsi="微软雅黑" w:cs="微软雅黑" w:hint="eastAsia"/>
          <w:color w:val="3E3E3E"/>
          <w:sz w:val="24"/>
          <w:shd w:val="clear" w:color="auto" w:fill="FFFFFF"/>
        </w:rPr>
        <w:t>联系电话：</w:t>
      </w:r>
      <w:r>
        <w:rPr>
          <w:rFonts w:ascii="微软雅黑" w:eastAsia="微软雅黑" w:hAnsi="微软雅黑" w:cs="微软雅黑" w:hint="eastAsia"/>
          <w:color w:val="3E3E3E"/>
          <w:sz w:val="24"/>
          <w:shd w:val="clear" w:color="auto" w:fill="FFFFFF"/>
        </w:rPr>
        <w:t>0451-82632603   </w:t>
      </w:r>
      <w:r>
        <w:rPr>
          <w:rFonts w:ascii="微软雅黑" w:eastAsia="微软雅黑" w:hAnsi="微软雅黑" w:cs="微软雅黑" w:hint="eastAsia"/>
          <w:color w:val="3E3E3E"/>
          <w:sz w:val="24"/>
          <w:shd w:val="clear" w:color="auto" w:fill="FFFFFF"/>
        </w:rPr>
        <w:br/>
      </w:r>
      <w:r>
        <w:rPr>
          <w:rFonts w:ascii="微软雅黑" w:eastAsia="微软雅黑" w:hAnsi="微软雅黑" w:cs="微软雅黑" w:hint="eastAsia"/>
          <w:color w:val="3E3E3E"/>
          <w:sz w:val="24"/>
          <w:shd w:val="clear" w:color="auto" w:fill="FFFFFF"/>
        </w:rPr>
        <w:br/>
      </w:r>
      <w:r w:rsidR="00077F87">
        <w:rPr>
          <w:rFonts w:ascii="微软雅黑" w:eastAsia="微软雅黑" w:hAnsi="微软雅黑" w:cs="微软雅黑" w:hint="eastAsia"/>
          <w:color w:val="3E3E3E"/>
          <w:sz w:val="24"/>
          <w:shd w:val="clear" w:color="auto" w:fill="FFFFFF"/>
        </w:rPr>
        <w:t>                </w:t>
      </w:r>
      <w:r>
        <w:rPr>
          <w:rFonts w:ascii="微软雅黑" w:eastAsia="微软雅黑" w:hAnsi="微软雅黑" w:cs="微软雅黑" w:hint="eastAsia"/>
          <w:color w:val="3E3E3E"/>
          <w:sz w:val="24"/>
          <w:shd w:val="clear" w:color="auto" w:fill="FFFFFF"/>
        </w:rPr>
        <w:t>黑龙江省科学技术厅 黑龙江省财政厅</w:t>
      </w:r>
      <w:r>
        <w:rPr>
          <w:rFonts w:ascii="微软雅黑" w:eastAsia="微软雅黑" w:hAnsi="微软雅黑" w:cs="微软雅黑" w:hint="eastAsia"/>
          <w:color w:val="3E3E3E"/>
          <w:sz w:val="24"/>
          <w:shd w:val="clear" w:color="auto" w:fill="FFFFFF"/>
        </w:rPr>
        <w:br/>
      </w:r>
      <w:r w:rsidR="00077F87">
        <w:rPr>
          <w:rFonts w:ascii="微软雅黑" w:eastAsia="微软雅黑" w:hAnsi="微软雅黑" w:cs="微软雅黑" w:hint="eastAsia"/>
          <w:color w:val="3E3E3E"/>
          <w:sz w:val="24"/>
          <w:shd w:val="clear" w:color="auto" w:fill="FFFFFF"/>
        </w:rPr>
        <w:t>                      2019年10月9日</w:t>
      </w:r>
      <w:r>
        <w:rPr>
          <w:rFonts w:ascii="微软雅黑" w:eastAsia="微软雅黑" w:hAnsi="微软雅黑" w:cs="微软雅黑" w:hint="eastAsia"/>
          <w:color w:val="3E3E3E"/>
          <w:sz w:val="24"/>
          <w:shd w:val="clear" w:color="auto" w:fill="FFFFFF"/>
        </w:rPr>
        <w:t>              </w:t>
      </w:r>
    </w:p>
    <w:p w:rsidR="00077F87" w:rsidRPr="00077F87" w:rsidRDefault="00077F87">
      <w:pPr>
        <w:spacing w:line="480" w:lineRule="exact"/>
      </w:pPr>
    </w:p>
    <w:sectPr w:rsidR="00077F87" w:rsidRPr="00077F87" w:rsidSect="003151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B3D" w:rsidRDefault="00284B3D" w:rsidP="00077F87">
      <w:r>
        <w:separator/>
      </w:r>
    </w:p>
  </w:endnote>
  <w:endnote w:type="continuationSeparator" w:id="1">
    <w:p w:rsidR="00284B3D" w:rsidRDefault="00284B3D" w:rsidP="00077F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B3D" w:rsidRDefault="00284B3D" w:rsidP="00077F87">
      <w:r>
        <w:separator/>
      </w:r>
    </w:p>
  </w:footnote>
  <w:footnote w:type="continuationSeparator" w:id="1">
    <w:p w:rsidR="00284B3D" w:rsidRDefault="00284B3D" w:rsidP="00077F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15113"/>
    <w:rsid w:val="00077F87"/>
    <w:rsid w:val="00284B3D"/>
    <w:rsid w:val="00315113"/>
    <w:rsid w:val="00A8567F"/>
    <w:rsid w:val="00BB7536"/>
    <w:rsid w:val="00DF42AC"/>
    <w:rsid w:val="2D1460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5113"/>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315113"/>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77F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77F87"/>
    <w:rPr>
      <w:rFonts w:asciiTheme="minorHAnsi" w:eastAsiaTheme="minorEastAsia" w:hAnsiTheme="minorHAnsi" w:cstheme="minorBidi"/>
      <w:kern w:val="2"/>
      <w:sz w:val="18"/>
      <w:szCs w:val="18"/>
    </w:rPr>
  </w:style>
  <w:style w:type="paragraph" w:styleId="a4">
    <w:name w:val="footer"/>
    <w:basedOn w:val="a"/>
    <w:link w:val="Char0"/>
    <w:rsid w:val="00077F87"/>
    <w:pPr>
      <w:tabs>
        <w:tab w:val="center" w:pos="4153"/>
        <w:tab w:val="right" w:pos="8306"/>
      </w:tabs>
      <w:snapToGrid w:val="0"/>
      <w:jc w:val="left"/>
    </w:pPr>
    <w:rPr>
      <w:sz w:val="18"/>
      <w:szCs w:val="18"/>
    </w:rPr>
  </w:style>
  <w:style w:type="character" w:customStyle="1" w:styleId="Char0">
    <w:name w:val="页脚 Char"/>
    <w:basedOn w:val="a0"/>
    <w:link w:val="a4"/>
    <w:rsid w:val="00077F8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460</Words>
  <Characters>2625</Characters>
  <Application>Microsoft Office Word</Application>
  <DocSecurity>0</DocSecurity>
  <Lines>21</Lines>
  <Paragraphs>6</Paragraphs>
  <ScaleCrop>false</ScaleCrop>
  <Company>微软中国</Company>
  <LinksUpToDate>false</LinksUpToDate>
  <CharactersWithSpaces>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5</cp:revision>
  <dcterms:created xsi:type="dcterms:W3CDTF">2014-10-29T12:08:00Z</dcterms:created>
  <dcterms:modified xsi:type="dcterms:W3CDTF">2019-10-11T06:30:00Z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